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161EB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2021-02-23T03:11:00Z</dcterms:modified>
</cp:coreProperties>
</file>